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812" w:rsidRDefault="001E0812" w:rsidP="004F74D7">
      <w:pPr>
        <w:spacing w:line="600" w:lineRule="exact"/>
        <w:rPr>
          <w:rFonts w:ascii="宋体" w:eastAsia="宋体" w:hAnsi="宋体" w:cs="宋体"/>
          <w:spacing w:val="21"/>
          <w:kern w:val="0"/>
          <w:sz w:val="32"/>
          <w:szCs w:val="32"/>
        </w:rPr>
      </w:pPr>
    </w:p>
    <w:p w:rsidR="00CE0D10" w:rsidRPr="001E0812" w:rsidRDefault="00CE0D10" w:rsidP="004F74D7">
      <w:pPr>
        <w:spacing w:line="1400" w:lineRule="exact"/>
        <w:jc w:val="distribute"/>
        <w:rPr>
          <w:rFonts w:ascii="Times New Roman" w:eastAsia="方正小标宋_GBK" w:hAnsi="Times New Roman" w:cs="Times New Roman"/>
          <w:color w:val="FF0000"/>
          <w:spacing w:val="-48"/>
          <w:w w:val="35"/>
          <w:sz w:val="120"/>
          <w:szCs w:val="120"/>
        </w:rPr>
      </w:pPr>
      <w:r w:rsidRPr="001E0812">
        <w:rPr>
          <w:rFonts w:ascii="Times New Roman" w:eastAsia="方正小标宋_GBK" w:hAnsi="Times New Roman" w:cs="Times New Roman"/>
          <w:color w:val="FF0000"/>
          <w:spacing w:val="-48"/>
          <w:w w:val="35"/>
          <w:sz w:val="120"/>
          <w:szCs w:val="120"/>
        </w:rPr>
        <w:t>鼓楼区新型冠状病毒感染的肺炎疫情联防联控工作指挥部</w:t>
      </w:r>
    </w:p>
    <w:p w:rsidR="001E0812" w:rsidRDefault="001E0812" w:rsidP="004F74D7">
      <w:pPr>
        <w:spacing w:line="600" w:lineRule="exact"/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4F74D7" w:rsidRDefault="004F74D7" w:rsidP="004F74D7">
      <w:pPr>
        <w:spacing w:line="600" w:lineRule="exact"/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CE0D10" w:rsidRDefault="00CE0D10" w:rsidP="004F74D7">
      <w:pPr>
        <w:spacing w:line="600" w:lineRule="exact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鼓新冠防指〔</w:t>
      </w:r>
      <w:r>
        <w:rPr>
          <w:rFonts w:ascii="Times New Roman" w:eastAsia="方正仿宋_GBK" w:hAnsi="Times New Roman" w:cs="Times New Roman"/>
          <w:sz w:val="32"/>
          <w:szCs w:val="32"/>
        </w:rPr>
        <w:t>2020</w:t>
      </w:r>
      <w:r>
        <w:rPr>
          <w:rFonts w:ascii="Times New Roman" w:eastAsia="方正仿宋_GBK" w:hAnsi="Times New Roman" w:cs="Times New Roman"/>
          <w:sz w:val="32"/>
          <w:szCs w:val="32"/>
        </w:rPr>
        <w:t>〕</w:t>
      </w:r>
      <w:r>
        <w:rPr>
          <w:rFonts w:ascii="Times New Roman" w:eastAsia="方正仿宋_GBK" w:hAnsi="Times New Roman" w:cs="Times New Roman"/>
          <w:sz w:val="32"/>
          <w:szCs w:val="32"/>
        </w:rPr>
        <w:t>24</w:t>
      </w:r>
      <w:r>
        <w:rPr>
          <w:rFonts w:ascii="Times New Roman" w:eastAsia="方正仿宋_GBK" w:hAnsi="Times New Roman" w:cs="Times New Roman"/>
          <w:sz w:val="32"/>
          <w:szCs w:val="32"/>
        </w:rPr>
        <w:t>号</w:t>
      </w:r>
    </w:p>
    <w:p w:rsidR="00CE0D10" w:rsidRDefault="00FF759F" w:rsidP="004F74D7">
      <w:pPr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FF759F">
        <w:rPr>
          <w:rFonts w:ascii="Times New Roman" w:hAnsi="Times New Roman" w:cs="Times New Roman"/>
        </w:rPr>
        <w:pict>
          <v:line id="直接连接符 3" o:spid="_x0000_s1027" style="position:absolute;left:0;text-align:left;z-index:251658240" from="-1.95pt,8.75pt" to="442pt,8.75pt" o:gfxdata="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Of7DQ/UAAAACAEAAA8AAAAAAAAAAQAgAAAAIgAAAGRycy9kb3ducmV2Lnht&#10;bFBLAQIUABQAAAAIAIdO4kBWzKw4xAEAAFsDAAAOAAAAAAAAAAEAIAAAACMBAABkcnMvZTJvRG9j&#10;LnhtbFBLBQYAAAAABgAGAFkBAABZBQAAAAA=&#10;" strokecolor="red" strokeweight="3pt">
            <v:shadow on="t" color="black" opacity="22937f" origin=",.5" offset="0,.63889mm"/>
          </v:line>
        </w:pict>
      </w:r>
    </w:p>
    <w:p w:rsidR="00CE0D10" w:rsidRDefault="00CE0D10" w:rsidP="004F74D7">
      <w:pPr>
        <w:spacing w:line="600" w:lineRule="exact"/>
        <w:ind w:right="641"/>
        <w:jc w:val="center"/>
        <w:rPr>
          <w:rFonts w:ascii="Times New Roman" w:eastAsia="方正小标宋_GBK" w:hAnsi="Times New Roman" w:cs="Times New Roman"/>
          <w:sz w:val="44"/>
          <w:szCs w:val="48"/>
        </w:rPr>
      </w:pPr>
      <w:r>
        <w:rPr>
          <w:rFonts w:ascii="Times New Roman" w:eastAsia="方正小标宋_GBK" w:hAnsi="Times New Roman" w:cs="Times New Roman"/>
          <w:sz w:val="44"/>
          <w:szCs w:val="48"/>
        </w:rPr>
        <w:t>关于贯彻南京市《关于优化疫情防控措施加快复工达产的通告》（第</w:t>
      </w:r>
      <w:r>
        <w:rPr>
          <w:rFonts w:ascii="Times New Roman" w:eastAsia="方正小标宋_GBK" w:hAnsi="Times New Roman" w:cs="Times New Roman"/>
          <w:sz w:val="44"/>
          <w:szCs w:val="48"/>
        </w:rPr>
        <w:t>13</w:t>
      </w:r>
      <w:r>
        <w:rPr>
          <w:rFonts w:ascii="Times New Roman" w:eastAsia="方正小标宋_GBK" w:hAnsi="Times New Roman" w:cs="Times New Roman"/>
          <w:sz w:val="44"/>
          <w:szCs w:val="48"/>
        </w:rPr>
        <w:t>号）的通知</w:t>
      </w:r>
    </w:p>
    <w:p w:rsidR="001E0812" w:rsidRDefault="001E0812" w:rsidP="004F74D7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</w:rPr>
      </w:pPr>
    </w:p>
    <w:p w:rsidR="00CE0D10" w:rsidRDefault="00CE0D10" w:rsidP="004F74D7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</w:rPr>
      </w:pPr>
      <w:r>
        <w:rPr>
          <w:rFonts w:ascii="Times New Roman" w:eastAsia="方正仿宋_GBK" w:hAnsi="Times New Roman" w:cs="Times New Roman"/>
          <w:sz w:val="32"/>
        </w:rPr>
        <w:t>为深入贯彻习近平总书记重要指示精神，全面落实一手抓防疫、一手抓发展部署要求，根据南京市《关于优化疫情防控措施加快复工达产的通告》（第</w:t>
      </w:r>
      <w:bookmarkStart w:id="0" w:name="_GoBack"/>
      <w:bookmarkEnd w:id="0"/>
      <w:r>
        <w:rPr>
          <w:rFonts w:ascii="Times New Roman" w:eastAsia="方正仿宋_GBK" w:hAnsi="Times New Roman" w:cs="Times New Roman"/>
          <w:sz w:val="32"/>
        </w:rPr>
        <w:t>13</w:t>
      </w:r>
      <w:r>
        <w:rPr>
          <w:rFonts w:ascii="Times New Roman" w:eastAsia="方正仿宋_GBK" w:hAnsi="Times New Roman" w:cs="Times New Roman"/>
          <w:sz w:val="32"/>
        </w:rPr>
        <w:t>号），现就企业和工商户复工复业备案及相关工作通知如下：</w:t>
      </w:r>
    </w:p>
    <w:p w:rsidR="00CE0D10" w:rsidRDefault="00CE0D10" w:rsidP="004F74D7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</w:rPr>
      </w:pPr>
      <w:r>
        <w:rPr>
          <w:rFonts w:ascii="Times New Roman" w:eastAsia="黑体" w:hAnsi="Times New Roman" w:cs="Times New Roman"/>
          <w:sz w:val="32"/>
        </w:rPr>
        <w:t>1</w:t>
      </w:r>
      <w:r>
        <w:rPr>
          <w:rFonts w:ascii="Times New Roman" w:eastAsia="黑体" w:hAnsi="Times New Roman" w:cs="Times New Roman"/>
          <w:sz w:val="32"/>
        </w:rPr>
        <w:t>、实行备案制复工复业。</w:t>
      </w:r>
      <w:r>
        <w:rPr>
          <w:rFonts w:ascii="Times New Roman" w:eastAsia="方正仿宋_GBK" w:hAnsi="Times New Roman" w:cs="Times New Roman"/>
          <w:sz w:val="32"/>
        </w:rPr>
        <w:t>大力支持重点企业加快复工复业，有序推动中小微企业复工复业。达到防护标准、符合防控要求的企业和工商户，扫描二维码或登陆《鼓楼区企业复工在线备案服务平台》</w:t>
      </w:r>
      <w:r>
        <w:rPr>
          <w:rFonts w:ascii="Times New Roman" w:eastAsia="方正仿宋_GBK" w:hAnsi="Times New Roman" w:cs="Times New Roman"/>
          <w:sz w:val="32"/>
        </w:rPr>
        <w:t>(</w:t>
      </w:r>
      <w:r>
        <w:rPr>
          <w:rFonts w:ascii="Times New Roman" w:eastAsia="方正仿宋_GBK" w:hAnsi="Times New Roman" w:cs="Times New Roman"/>
          <w:sz w:val="32"/>
        </w:rPr>
        <w:t>见本文件所附二维码</w:t>
      </w:r>
      <w:r>
        <w:rPr>
          <w:rFonts w:ascii="Times New Roman" w:eastAsia="方正仿宋_GBK" w:hAnsi="Times New Roman" w:cs="Times New Roman"/>
          <w:sz w:val="32"/>
        </w:rPr>
        <w:t>)</w:t>
      </w:r>
      <w:r>
        <w:rPr>
          <w:rFonts w:ascii="Times New Roman" w:eastAsia="方正仿宋_GBK" w:hAnsi="Times New Roman" w:cs="Times New Roman"/>
          <w:sz w:val="32"/>
        </w:rPr>
        <w:t>，在线提交下列材料：</w:t>
      </w:r>
      <w:r>
        <w:rPr>
          <w:rFonts w:ascii="宋体" w:eastAsia="宋体" w:hAnsi="宋体" w:cs="宋体" w:hint="eastAsia"/>
          <w:sz w:val="32"/>
        </w:rPr>
        <w:t>①</w:t>
      </w:r>
      <w:r>
        <w:rPr>
          <w:rFonts w:ascii="Times New Roman" w:eastAsia="方正仿宋_GBK" w:hAnsi="Times New Roman" w:cs="Times New Roman"/>
          <w:sz w:val="32"/>
        </w:rPr>
        <w:t>复工复业备案表和安全生产承诺书，</w:t>
      </w:r>
      <w:r>
        <w:rPr>
          <w:rFonts w:ascii="宋体" w:eastAsia="宋体" w:hAnsi="宋体" w:cs="宋体" w:hint="eastAsia"/>
          <w:sz w:val="32"/>
        </w:rPr>
        <w:t>②</w:t>
      </w:r>
      <w:r>
        <w:rPr>
          <w:rFonts w:ascii="Times New Roman" w:eastAsia="方正仿宋_GBK" w:hAnsi="Times New Roman" w:cs="Times New Roman"/>
          <w:sz w:val="32"/>
        </w:rPr>
        <w:t>员工实名登记表，</w:t>
      </w:r>
      <w:r>
        <w:rPr>
          <w:rFonts w:ascii="宋体" w:eastAsia="宋体" w:hAnsi="宋体" w:cs="宋体" w:hint="eastAsia"/>
          <w:sz w:val="32"/>
        </w:rPr>
        <w:t>③</w:t>
      </w:r>
      <w:r>
        <w:rPr>
          <w:rFonts w:ascii="Times New Roman" w:eastAsia="方正仿宋_GBK" w:hAnsi="Times New Roman" w:cs="Times New Roman"/>
          <w:sz w:val="32"/>
        </w:rPr>
        <w:t>企业防控方案（含应急预案），视同备案完成，即可复工。</w:t>
      </w:r>
    </w:p>
    <w:p w:rsidR="00CE0D10" w:rsidRDefault="00CE0D10" w:rsidP="004F74D7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</w:rPr>
        <w:lastRenderedPageBreak/>
        <w:t>2</w:t>
      </w:r>
      <w:r>
        <w:rPr>
          <w:rFonts w:ascii="Times New Roman" w:eastAsia="黑体" w:hAnsi="Times New Roman" w:cs="Times New Roman"/>
          <w:sz w:val="32"/>
        </w:rPr>
        <w:t>、加强重点地区返宁人员管理。</w:t>
      </w:r>
      <w:r>
        <w:rPr>
          <w:rFonts w:ascii="Times New Roman" w:eastAsia="方正仿宋_GBK" w:hAnsi="Times New Roman" w:cs="Times New Roman"/>
          <w:sz w:val="32"/>
          <w:szCs w:val="32"/>
        </w:rPr>
        <w:t>企业认真做好外地来宁拟上岗员工</w:t>
      </w:r>
      <w:r>
        <w:rPr>
          <w:rFonts w:ascii="Times New Roman" w:eastAsia="方正仿宋_GBK" w:hAnsi="Times New Roman" w:cs="Times New Roman"/>
          <w:sz w:val="32"/>
          <w:szCs w:val="32"/>
        </w:rPr>
        <w:t>14</w:t>
      </w:r>
      <w:r>
        <w:rPr>
          <w:rFonts w:ascii="Times New Roman" w:eastAsia="方正仿宋_GBK" w:hAnsi="Times New Roman" w:cs="Times New Roman"/>
          <w:sz w:val="32"/>
          <w:szCs w:val="32"/>
        </w:rPr>
        <w:t>天行程的核实工作。</w:t>
      </w:r>
      <w:r>
        <w:rPr>
          <w:rFonts w:ascii="Times New Roman" w:eastAsia="方正仿宋_GBK" w:hAnsi="Times New Roman" w:cs="Times New Roman"/>
          <w:sz w:val="32"/>
        </w:rPr>
        <w:t>外地返宁来宁员工须填报</w:t>
      </w:r>
      <w:r>
        <w:rPr>
          <w:rFonts w:ascii="Times New Roman" w:eastAsia="方正仿宋_GBK" w:hAnsi="Times New Roman" w:cs="Times New Roman"/>
          <w:sz w:val="32"/>
        </w:rPr>
        <w:t>“</w:t>
      </w:r>
      <w:r>
        <w:rPr>
          <w:rFonts w:ascii="Times New Roman" w:eastAsia="方正仿宋_GBK" w:hAnsi="Times New Roman" w:cs="Times New Roman"/>
          <w:sz w:val="32"/>
        </w:rPr>
        <w:t>宁归来</w:t>
      </w:r>
      <w:r>
        <w:rPr>
          <w:rFonts w:ascii="Times New Roman" w:eastAsia="方正仿宋_GBK" w:hAnsi="Times New Roman" w:cs="Times New Roman"/>
          <w:sz w:val="32"/>
        </w:rPr>
        <w:t>”(</w:t>
      </w:r>
      <w:r>
        <w:rPr>
          <w:rFonts w:ascii="Times New Roman" w:eastAsia="方正仿宋_GBK" w:hAnsi="Times New Roman" w:cs="Times New Roman"/>
          <w:sz w:val="32"/>
        </w:rPr>
        <w:t>见本文件所附二维码</w:t>
      </w:r>
      <w:r>
        <w:rPr>
          <w:rFonts w:ascii="Times New Roman" w:eastAsia="方正仿宋_GBK" w:hAnsi="Times New Roman" w:cs="Times New Roman"/>
          <w:sz w:val="32"/>
        </w:rPr>
        <w:t>)</w:t>
      </w:r>
      <w:r>
        <w:rPr>
          <w:rFonts w:ascii="Times New Roman" w:eastAsia="方正仿宋_GBK" w:hAnsi="Times New Roman" w:cs="Times New Roman"/>
          <w:sz w:val="32"/>
        </w:rPr>
        <w:t>。企业要落实主体责任，对有</w:t>
      </w:r>
      <w:r>
        <w:rPr>
          <w:rFonts w:ascii="Times New Roman" w:eastAsia="方正仿宋_GBK" w:hAnsi="Times New Roman" w:cs="Times New Roman"/>
          <w:sz w:val="32"/>
          <w:szCs w:val="32"/>
        </w:rPr>
        <w:t>湖北省各市、浙江省温州市行程史的返宁</w:t>
      </w:r>
      <w:r>
        <w:rPr>
          <w:rFonts w:ascii="Times New Roman" w:eastAsia="方正仿宋_GBK" w:hAnsi="Times New Roman" w:cs="Times New Roman"/>
          <w:sz w:val="32"/>
        </w:rPr>
        <w:t>来宁</w:t>
      </w:r>
      <w:r>
        <w:rPr>
          <w:rFonts w:ascii="Times New Roman" w:eastAsia="方正仿宋_GBK" w:hAnsi="Times New Roman" w:cs="Times New Roman"/>
          <w:sz w:val="32"/>
          <w:szCs w:val="32"/>
        </w:rPr>
        <w:t>人员以及与两地人员有接触史的人员，按规定落实隔离观察</w:t>
      </w:r>
      <w:r>
        <w:rPr>
          <w:rFonts w:ascii="Times New Roman" w:eastAsia="方正仿宋_GBK" w:hAnsi="Times New Roman" w:cs="Times New Roman"/>
          <w:sz w:val="32"/>
          <w:szCs w:val="32"/>
        </w:rPr>
        <w:t>14</w:t>
      </w:r>
      <w:r>
        <w:rPr>
          <w:rFonts w:ascii="Times New Roman" w:eastAsia="方正仿宋_GBK" w:hAnsi="Times New Roman" w:cs="Times New Roman"/>
          <w:sz w:val="32"/>
          <w:szCs w:val="32"/>
        </w:rPr>
        <w:t>天后方可上岗；对江苏省淮安市淮安区、安徽省合肥市、蚌埠市、马鞍山市、安庆市、阜阳市、亳州市和河南省信阳市等地区返宁</w:t>
      </w:r>
      <w:r>
        <w:rPr>
          <w:rFonts w:ascii="Times New Roman" w:eastAsia="方正仿宋_GBK" w:hAnsi="Times New Roman" w:cs="Times New Roman"/>
          <w:sz w:val="32"/>
        </w:rPr>
        <w:t>来宁</w:t>
      </w:r>
      <w:r>
        <w:rPr>
          <w:rFonts w:ascii="Times New Roman" w:eastAsia="方正仿宋_GBK" w:hAnsi="Times New Roman" w:cs="Times New Roman"/>
          <w:sz w:val="32"/>
          <w:szCs w:val="32"/>
        </w:rPr>
        <w:t>人员，落实隔离观察</w:t>
      </w:r>
      <w:r>
        <w:rPr>
          <w:rFonts w:ascii="Times New Roman" w:eastAsia="方正仿宋_GBK" w:hAnsi="Times New Roman" w:cs="Times New Roman"/>
          <w:sz w:val="32"/>
          <w:szCs w:val="32"/>
        </w:rPr>
        <w:t>14</w:t>
      </w:r>
      <w:r>
        <w:rPr>
          <w:rFonts w:ascii="Times New Roman" w:eastAsia="方正仿宋_GBK" w:hAnsi="Times New Roman" w:cs="Times New Roman"/>
          <w:sz w:val="32"/>
          <w:szCs w:val="32"/>
        </w:rPr>
        <w:t>天或隔离观察</w:t>
      </w:r>
      <w:r>
        <w:rPr>
          <w:rFonts w:ascii="Times New Roman" w:eastAsia="方正仿宋_GBK" w:hAnsi="Times New Roman" w:cs="Times New Roman"/>
          <w:sz w:val="32"/>
          <w:szCs w:val="32"/>
        </w:rPr>
        <w:t>7</w:t>
      </w:r>
      <w:r>
        <w:rPr>
          <w:rFonts w:ascii="Times New Roman" w:eastAsia="方正仿宋_GBK" w:hAnsi="Times New Roman" w:cs="Times New Roman"/>
          <w:sz w:val="32"/>
          <w:szCs w:val="32"/>
        </w:rPr>
        <w:t>天后经核酸检测合格方可上岗；其它地区返宁来宁人员，体温检测正常，由企业自行决定上岗时间。</w:t>
      </w:r>
    </w:p>
    <w:p w:rsidR="00CE0D10" w:rsidRDefault="00CE0D10" w:rsidP="004F74D7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</w:rPr>
      </w:pPr>
      <w:r>
        <w:rPr>
          <w:rFonts w:ascii="Times New Roman" w:eastAsia="黑体" w:hAnsi="Times New Roman" w:cs="Times New Roman"/>
          <w:sz w:val="32"/>
        </w:rPr>
        <w:t>3</w:t>
      </w:r>
      <w:r>
        <w:rPr>
          <w:rFonts w:ascii="Times New Roman" w:eastAsia="黑体" w:hAnsi="Times New Roman" w:cs="Times New Roman"/>
          <w:sz w:val="32"/>
        </w:rPr>
        <w:t>、实行复工复业负面清单管理。</w:t>
      </w:r>
      <w:r>
        <w:rPr>
          <w:rFonts w:ascii="Times New Roman" w:eastAsia="方正仿宋_GBK" w:hAnsi="Times New Roman" w:cs="Times New Roman"/>
          <w:sz w:val="32"/>
        </w:rPr>
        <w:t>专业市场（农贸市场除外）、影剧院、棋牌室、游艺厅、线下培训机构、网吧、舞厅、茶社、酒吧、</w:t>
      </w:r>
      <w:r>
        <w:rPr>
          <w:rFonts w:ascii="Times New Roman" w:eastAsia="方正仿宋_GBK" w:hAnsi="Times New Roman" w:cs="Times New Roman"/>
          <w:sz w:val="32"/>
        </w:rPr>
        <w:t>KTV</w:t>
      </w:r>
      <w:r>
        <w:rPr>
          <w:rFonts w:ascii="Times New Roman" w:eastAsia="方正仿宋_GBK" w:hAnsi="Times New Roman" w:cs="Times New Roman"/>
          <w:sz w:val="32"/>
        </w:rPr>
        <w:t>、公共浴室、宠物店、按摩店、足浴店、美容院、室内健身等空间相对密闭、人员相对集聚的经营性企业（场所）暂不复工复业，餐饮行业不得聚集用餐。</w:t>
      </w:r>
    </w:p>
    <w:p w:rsidR="00CE0D10" w:rsidRDefault="00CE0D10" w:rsidP="004F74D7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</w:rPr>
      </w:pPr>
      <w:r>
        <w:rPr>
          <w:rFonts w:ascii="Times New Roman" w:eastAsia="黑体" w:hAnsi="Times New Roman" w:cs="Times New Roman"/>
          <w:sz w:val="32"/>
        </w:rPr>
        <w:t>4</w:t>
      </w:r>
      <w:r>
        <w:rPr>
          <w:rFonts w:ascii="Times New Roman" w:eastAsia="黑体" w:hAnsi="Times New Roman" w:cs="Times New Roman"/>
          <w:sz w:val="32"/>
        </w:rPr>
        <w:t>、加强事中事后监督检查。</w:t>
      </w:r>
      <w:r>
        <w:rPr>
          <w:rFonts w:ascii="Times New Roman" w:eastAsia="方正仿宋_GBK" w:hAnsi="Times New Roman" w:cs="Times New Roman"/>
          <w:sz w:val="32"/>
        </w:rPr>
        <w:t>企业复工复业后，要切实履行防疫主体责任，按有关要求抓好疫情防控工作，主动接受监督检查。检查中发现防控措施不达标、人员管控不到位等情况，应立即停工停业整改，整改后仍不符合疫情防控要求的，企业和负责人将被纳入失信名单。</w:t>
      </w:r>
    </w:p>
    <w:p w:rsidR="00CE0D10" w:rsidRDefault="00CE0D10" w:rsidP="004F74D7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</w:rPr>
      </w:pPr>
      <w:r>
        <w:rPr>
          <w:rFonts w:ascii="Times New Roman" w:eastAsia="方正仿宋_GBK" w:hAnsi="Times New Roman" w:cs="Times New Roman"/>
          <w:sz w:val="32"/>
        </w:rPr>
        <w:t>本通知自发布之日起执行，此前相关规定如有不一致的以本通知为准。</w:t>
      </w:r>
    </w:p>
    <w:p w:rsidR="001E0812" w:rsidRDefault="001E0812" w:rsidP="004F74D7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</w:rPr>
      </w:pPr>
    </w:p>
    <w:p w:rsidR="001E0812" w:rsidRDefault="001E0812" w:rsidP="004F74D7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</w:rPr>
      </w:pPr>
    </w:p>
    <w:p w:rsidR="00CE0D10" w:rsidRDefault="00CE0D10" w:rsidP="004F74D7">
      <w:pPr>
        <w:spacing w:line="600" w:lineRule="exact"/>
        <w:jc w:val="right"/>
        <w:rPr>
          <w:rFonts w:ascii="Times New Roman" w:eastAsia="方正仿宋_GBK" w:hAnsi="Times New Roman" w:cs="Times New Roman"/>
          <w:sz w:val="32"/>
        </w:rPr>
      </w:pPr>
      <w:r>
        <w:rPr>
          <w:rFonts w:ascii="Times New Roman" w:eastAsia="方正仿宋_GBK" w:hAnsi="Times New Roman" w:cs="Times New Roman"/>
          <w:sz w:val="32"/>
        </w:rPr>
        <w:t>鼓楼区新型冠状病毒感染的肺炎疫情</w:t>
      </w:r>
    </w:p>
    <w:p w:rsidR="00CE0D10" w:rsidRDefault="001E0812" w:rsidP="004F74D7">
      <w:pPr>
        <w:spacing w:line="600" w:lineRule="exact"/>
        <w:ind w:right="640" w:firstLineChars="200" w:firstLine="640"/>
        <w:jc w:val="center"/>
        <w:rPr>
          <w:rFonts w:ascii="Times New Roman" w:eastAsia="方正仿宋_GBK" w:hAnsi="Times New Roman" w:cs="Times New Roman"/>
          <w:sz w:val="32"/>
        </w:rPr>
      </w:pPr>
      <w:r>
        <w:rPr>
          <w:rFonts w:ascii="Times New Roman" w:eastAsia="方正仿宋_GBK" w:hAnsi="Times New Roman" w:cs="Times New Roman"/>
          <w:sz w:val="32"/>
        </w:rPr>
        <w:t xml:space="preserve">                         </w:t>
      </w:r>
      <w:r w:rsidR="00CE0D10">
        <w:rPr>
          <w:rFonts w:ascii="Times New Roman" w:eastAsia="方正仿宋_GBK" w:hAnsi="Times New Roman" w:cs="Times New Roman"/>
          <w:sz w:val="32"/>
        </w:rPr>
        <w:t>联防联控工作指挥部</w:t>
      </w:r>
    </w:p>
    <w:p w:rsidR="00CE0D10" w:rsidRDefault="00CE0D10" w:rsidP="004F74D7">
      <w:pPr>
        <w:spacing w:line="600" w:lineRule="exact"/>
        <w:ind w:right="960" w:firstLineChars="200" w:firstLine="640"/>
        <w:jc w:val="right"/>
        <w:rPr>
          <w:rFonts w:ascii="Times New Roman" w:eastAsia="方正仿宋_GBK" w:hAnsi="Times New Roman" w:cs="Times New Roman"/>
          <w:sz w:val="32"/>
        </w:rPr>
      </w:pPr>
      <w:r>
        <w:rPr>
          <w:rFonts w:ascii="Times New Roman" w:eastAsia="方正仿宋_GBK" w:hAnsi="Times New Roman" w:cs="Times New Roman"/>
          <w:sz w:val="32"/>
        </w:rPr>
        <w:t>2020</w:t>
      </w:r>
      <w:r>
        <w:rPr>
          <w:rFonts w:ascii="Times New Roman" w:eastAsia="方正仿宋_GBK" w:hAnsi="Times New Roman" w:cs="Times New Roman"/>
          <w:sz w:val="32"/>
        </w:rPr>
        <w:t>年</w:t>
      </w:r>
      <w:r>
        <w:rPr>
          <w:rFonts w:ascii="Times New Roman" w:eastAsia="方正仿宋_GBK" w:hAnsi="Times New Roman" w:cs="Times New Roman"/>
          <w:sz w:val="32"/>
        </w:rPr>
        <w:t>2</w:t>
      </w:r>
      <w:r>
        <w:rPr>
          <w:rFonts w:ascii="Times New Roman" w:eastAsia="方正仿宋_GBK" w:hAnsi="Times New Roman" w:cs="Times New Roman"/>
          <w:sz w:val="32"/>
        </w:rPr>
        <w:t>月</w:t>
      </w:r>
      <w:r>
        <w:rPr>
          <w:rFonts w:ascii="Times New Roman" w:eastAsia="方正仿宋_GBK" w:hAnsi="Times New Roman" w:cs="Times New Roman"/>
          <w:sz w:val="32"/>
        </w:rPr>
        <w:t>19</w:t>
      </w:r>
      <w:r>
        <w:rPr>
          <w:rFonts w:ascii="Times New Roman" w:eastAsia="方正仿宋_GBK" w:hAnsi="Times New Roman" w:cs="Times New Roman"/>
          <w:sz w:val="32"/>
        </w:rPr>
        <w:t>日</w:t>
      </w:r>
    </w:p>
    <w:p w:rsidR="001E0812" w:rsidRDefault="001E0812" w:rsidP="004F74D7">
      <w:pPr>
        <w:spacing w:line="600" w:lineRule="exact"/>
        <w:jc w:val="left"/>
        <w:rPr>
          <w:rFonts w:ascii="Times New Roman" w:eastAsia="方正仿宋_GBK" w:hAnsi="Times New Roman" w:cs="Times New Roman"/>
          <w:sz w:val="32"/>
        </w:rPr>
      </w:pPr>
    </w:p>
    <w:p w:rsidR="00CE0D10" w:rsidRDefault="00CE0D10" w:rsidP="004F74D7">
      <w:pPr>
        <w:spacing w:line="600" w:lineRule="exact"/>
        <w:jc w:val="left"/>
        <w:rPr>
          <w:rFonts w:ascii="Times New Roman" w:eastAsia="方正仿宋_GBK" w:hAnsi="Times New Roman" w:cs="Times New Roman"/>
          <w:sz w:val="32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3593465</wp:posOffset>
            </wp:positionH>
            <wp:positionV relativeFrom="paragraph">
              <wp:posOffset>330200</wp:posOffset>
            </wp:positionV>
            <wp:extent cx="1703705" cy="169926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705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759F" w:rsidRPr="00FF759F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margin-left:10.25pt;margin-top:16.75pt;width:161.7pt;height:165.6pt;z-index:251660288;mso-position-horizontal-relative:text;mso-position-vertical-relative:text;mso-width-relative:margin;mso-height-relative:margin" o:gfxdata="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g1hYf1wAAAAkBAAAPAAAAAAAAAAEAIAAAACIAAABkcnMvZG93&#10;bnJldi54bWxQSwECFAAUAAAACACHTuJAffGfGgECAADWAwAADgAAAAAAAAABACAAAAAmAQAAZHJz&#10;L2Uyb0RvYy54bWxQSwUGAAAAAAYABgBZAQAAmQUAAAAA&#10;" filled="f" stroked="f">
            <v:textbox>
              <w:txbxContent>
                <w:p w:rsidR="00CE0D10" w:rsidRDefault="00CE0D10" w:rsidP="00CE0D10">
                  <w:pPr>
                    <w:jc w:val="center"/>
                    <w:rPr>
                      <w:rFonts w:ascii="Times New Roman" w:eastAsia="方正仿宋_GBK" w:hAnsi="Times New Roman"/>
                      <w:szCs w:val="21"/>
                    </w:rPr>
                  </w:pPr>
                  <w:r>
                    <w:rPr>
                      <w:rFonts w:ascii="Times New Roman" w:eastAsia="方正仿宋_GBK" w:hAnsi="Times New Roman"/>
                      <w:noProof/>
                      <w:sz w:val="32"/>
                    </w:rPr>
                    <w:drawing>
                      <wp:inline distT="0" distB="0" distL="0" distR="0">
                        <wp:extent cx="1654175" cy="1648460"/>
                        <wp:effectExtent l="0" t="0" r="3175" b="8890"/>
                        <wp:docPr id="1" name="图片 1" descr="C:\Documents and Settings\Administrator\桌面\新冠病毒\日统计\2.18\凤凰\webwxgetmsgimg (4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C:\Documents and Settings\Administrator\桌面\新冠病毒\日统计\2.18\凤凰\webwxgetmsgimg (4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59211" cy="16536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E0D10" w:rsidRDefault="00CE0D10" w:rsidP="00CE0D10">
                  <w:pPr>
                    <w:spacing w:line="320" w:lineRule="exact"/>
                    <w:jc w:val="center"/>
                  </w:pPr>
                  <w:r>
                    <w:rPr>
                      <w:rFonts w:ascii="Times New Roman" w:eastAsia="方正仿宋_GBK" w:hAnsi="Times New Roman"/>
                      <w:szCs w:val="21"/>
                    </w:rPr>
                    <w:t>http://</w:t>
                  </w:r>
                  <w:r>
                    <w:rPr>
                      <w:rFonts w:ascii="Times New Roman" w:eastAsia="方正仿宋_GBK" w:hAnsi="Times New Roman" w:hint="eastAsia"/>
                      <w:szCs w:val="21"/>
                    </w:rPr>
                    <w:t>glfg</w:t>
                  </w:r>
                  <w:r>
                    <w:rPr>
                      <w:rFonts w:ascii="Times New Roman" w:eastAsia="方正仿宋_GBK" w:hAnsi="Times New Roman"/>
                      <w:szCs w:val="21"/>
                    </w:rPr>
                    <w:t>.lores.cn</w:t>
                  </w:r>
                </w:p>
              </w:txbxContent>
            </v:textbox>
          </v:shape>
        </w:pict>
      </w:r>
      <w:r>
        <w:rPr>
          <w:rFonts w:ascii="Times New Roman" w:eastAsia="方正仿宋_GBK" w:hAnsi="Times New Roman" w:cs="Times New Roman"/>
          <w:sz w:val="32"/>
        </w:rPr>
        <w:t>附：</w:t>
      </w:r>
    </w:p>
    <w:p w:rsidR="001E0812" w:rsidRDefault="001E0812" w:rsidP="004F74D7">
      <w:pPr>
        <w:spacing w:line="600" w:lineRule="exact"/>
        <w:jc w:val="left"/>
        <w:rPr>
          <w:rFonts w:ascii="Times New Roman" w:eastAsia="方正仿宋_GBK" w:hAnsi="Times New Roman" w:cs="Times New Roman"/>
          <w:sz w:val="32"/>
        </w:rPr>
      </w:pPr>
    </w:p>
    <w:p w:rsidR="001E0812" w:rsidRDefault="001E0812" w:rsidP="004F74D7">
      <w:pPr>
        <w:spacing w:line="600" w:lineRule="exact"/>
        <w:jc w:val="left"/>
        <w:rPr>
          <w:rFonts w:ascii="Times New Roman" w:eastAsia="方正仿宋_GBK" w:hAnsi="Times New Roman" w:cs="Times New Roman"/>
          <w:sz w:val="32"/>
        </w:rPr>
      </w:pPr>
    </w:p>
    <w:p w:rsidR="001E0812" w:rsidRDefault="001E0812" w:rsidP="004F74D7">
      <w:pPr>
        <w:spacing w:line="600" w:lineRule="exact"/>
        <w:jc w:val="left"/>
        <w:rPr>
          <w:rFonts w:ascii="Times New Roman" w:eastAsia="方正仿宋_GBK" w:hAnsi="Times New Roman" w:cs="Times New Roman"/>
          <w:sz w:val="32"/>
        </w:rPr>
      </w:pPr>
    </w:p>
    <w:p w:rsidR="00CE0D10" w:rsidRDefault="00CE0D10" w:rsidP="004F74D7">
      <w:pPr>
        <w:spacing w:line="600" w:lineRule="exact"/>
        <w:jc w:val="left"/>
        <w:rPr>
          <w:rFonts w:ascii="Times New Roman" w:eastAsia="方正仿宋_GBK" w:hAnsi="Times New Roman" w:cs="Times New Roman"/>
          <w:sz w:val="32"/>
        </w:rPr>
      </w:pPr>
    </w:p>
    <w:p w:rsidR="00CE0D10" w:rsidRDefault="00CE0D10" w:rsidP="004F74D7">
      <w:pPr>
        <w:spacing w:line="600" w:lineRule="exact"/>
        <w:jc w:val="left"/>
        <w:rPr>
          <w:rFonts w:ascii="Times New Roman" w:eastAsia="方正仿宋_GBK" w:hAnsi="Times New Roman" w:cs="Times New Roman"/>
          <w:szCs w:val="21"/>
        </w:rPr>
      </w:pPr>
    </w:p>
    <w:p w:rsidR="00CE0D10" w:rsidRPr="004F74D7" w:rsidRDefault="00CE0D10" w:rsidP="004F74D7">
      <w:pPr>
        <w:spacing w:line="600" w:lineRule="exact"/>
        <w:jc w:val="left"/>
        <w:rPr>
          <w:rFonts w:ascii="Times New Roman" w:eastAsia="方正仿宋_GBK" w:hAnsi="Times New Roman" w:cs="Times New Roman"/>
          <w:sz w:val="24"/>
          <w:szCs w:val="24"/>
        </w:rPr>
      </w:pPr>
      <w:r w:rsidRPr="004F74D7">
        <w:rPr>
          <w:rFonts w:ascii="Times New Roman" w:eastAsia="方正仿宋_GBK" w:hAnsi="Times New Roman" w:cs="Times New Roman"/>
          <w:sz w:val="24"/>
          <w:szCs w:val="24"/>
        </w:rPr>
        <w:t>（鼓楼区企业复工在线申报服务平台）</w:t>
      </w:r>
      <w:r w:rsidRPr="004F74D7">
        <w:rPr>
          <w:rFonts w:ascii="Times New Roman" w:eastAsia="方正仿宋_GBK" w:hAnsi="Times New Roman" w:cs="Times New Roman"/>
          <w:sz w:val="24"/>
          <w:szCs w:val="24"/>
        </w:rPr>
        <w:t xml:space="preserve">               </w:t>
      </w:r>
      <w:r w:rsidRPr="004F74D7">
        <w:rPr>
          <w:rFonts w:ascii="Times New Roman" w:eastAsia="方正仿宋_GBK" w:hAnsi="Times New Roman" w:cs="Times New Roman"/>
          <w:sz w:val="24"/>
          <w:szCs w:val="24"/>
        </w:rPr>
        <w:t>（宁归来</w:t>
      </w:r>
      <w:r w:rsidRPr="004F74D7">
        <w:rPr>
          <w:rFonts w:ascii="Times New Roman" w:eastAsia="方正仿宋_GBK" w:hAnsi="Times New Roman" w:cs="Times New Roman"/>
          <w:sz w:val="24"/>
          <w:szCs w:val="24"/>
        </w:rPr>
        <w:t>App</w:t>
      </w:r>
      <w:r w:rsidRPr="004F74D7">
        <w:rPr>
          <w:rFonts w:ascii="Times New Roman" w:eastAsia="方正仿宋_GBK" w:hAnsi="Times New Roman" w:cs="Times New Roman"/>
          <w:sz w:val="24"/>
          <w:szCs w:val="24"/>
        </w:rPr>
        <w:t>下载）</w:t>
      </w:r>
    </w:p>
    <w:p w:rsidR="00CE0D10" w:rsidRPr="00CE0D10" w:rsidRDefault="00CE0D10" w:rsidP="004F74D7">
      <w:pPr>
        <w:spacing w:line="600" w:lineRule="exact"/>
        <w:rPr>
          <w:rFonts w:ascii="方正仿宋_GBK" w:eastAsia="方正仿宋_GBK"/>
          <w:sz w:val="32"/>
          <w:szCs w:val="32"/>
        </w:rPr>
      </w:pPr>
    </w:p>
    <w:sectPr w:rsidR="00CE0D10" w:rsidRPr="00CE0D10" w:rsidSect="00EB576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3D1" w:rsidRDefault="00A433D1" w:rsidP="001E0812">
      <w:pPr>
        <w:ind w:firstLine="640"/>
      </w:pPr>
      <w:r>
        <w:separator/>
      </w:r>
    </w:p>
  </w:endnote>
  <w:endnote w:type="continuationSeparator" w:id="0">
    <w:p w:rsidR="00A433D1" w:rsidRDefault="00A433D1" w:rsidP="001E0812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552522"/>
      <w:docPartObj>
        <w:docPartGallery w:val="Page Numbers (Bottom of Page)"/>
        <w:docPartUnique/>
      </w:docPartObj>
    </w:sdtPr>
    <w:sdtContent>
      <w:p w:rsidR="001E0812" w:rsidRDefault="00FF759F">
        <w:pPr>
          <w:pStyle w:val="a7"/>
          <w:jc w:val="center"/>
        </w:pPr>
        <w:fldSimple w:instr=" PAGE   \* MERGEFORMAT ">
          <w:r w:rsidR="00550B32" w:rsidRPr="00550B32">
            <w:rPr>
              <w:noProof/>
              <w:lang w:val="zh-CN"/>
            </w:rPr>
            <w:t>1</w:t>
          </w:r>
        </w:fldSimple>
      </w:p>
    </w:sdtContent>
  </w:sdt>
  <w:p w:rsidR="001E0812" w:rsidRDefault="001E081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3D1" w:rsidRDefault="00A433D1" w:rsidP="001E0812">
      <w:pPr>
        <w:ind w:firstLine="640"/>
      </w:pPr>
      <w:r>
        <w:separator/>
      </w:r>
    </w:p>
  </w:footnote>
  <w:footnote w:type="continuationSeparator" w:id="0">
    <w:p w:rsidR="00A433D1" w:rsidRDefault="00A433D1" w:rsidP="001E0812">
      <w:pPr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0D10"/>
    <w:rsid w:val="0017726F"/>
    <w:rsid w:val="001E0812"/>
    <w:rsid w:val="0020327F"/>
    <w:rsid w:val="00271D2D"/>
    <w:rsid w:val="002B2BC8"/>
    <w:rsid w:val="002C61B8"/>
    <w:rsid w:val="002E08A3"/>
    <w:rsid w:val="003433C9"/>
    <w:rsid w:val="00363BCF"/>
    <w:rsid w:val="003C139F"/>
    <w:rsid w:val="00471091"/>
    <w:rsid w:val="00491307"/>
    <w:rsid w:val="004F74D7"/>
    <w:rsid w:val="00517C2F"/>
    <w:rsid w:val="00550B32"/>
    <w:rsid w:val="00556539"/>
    <w:rsid w:val="00557509"/>
    <w:rsid w:val="006272DF"/>
    <w:rsid w:val="00685242"/>
    <w:rsid w:val="006D5C67"/>
    <w:rsid w:val="00717E14"/>
    <w:rsid w:val="007548EF"/>
    <w:rsid w:val="00857A6E"/>
    <w:rsid w:val="00887383"/>
    <w:rsid w:val="008F6B31"/>
    <w:rsid w:val="0090040E"/>
    <w:rsid w:val="00971ABD"/>
    <w:rsid w:val="009930FB"/>
    <w:rsid w:val="009B6012"/>
    <w:rsid w:val="009D7460"/>
    <w:rsid w:val="00A433D1"/>
    <w:rsid w:val="00A506A2"/>
    <w:rsid w:val="00A64712"/>
    <w:rsid w:val="00AB570A"/>
    <w:rsid w:val="00B552E4"/>
    <w:rsid w:val="00B771BA"/>
    <w:rsid w:val="00B829C1"/>
    <w:rsid w:val="00BA555D"/>
    <w:rsid w:val="00BD265F"/>
    <w:rsid w:val="00C53C6A"/>
    <w:rsid w:val="00C72CBA"/>
    <w:rsid w:val="00CB42E8"/>
    <w:rsid w:val="00CE0D10"/>
    <w:rsid w:val="00CE616E"/>
    <w:rsid w:val="00D20757"/>
    <w:rsid w:val="00D33AB5"/>
    <w:rsid w:val="00E23D20"/>
    <w:rsid w:val="00E763B3"/>
    <w:rsid w:val="00EA781C"/>
    <w:rsid w:val="00EB5768"/>
    <w:rsid w:val="00F264A4"/>
    <w:rsid w:val="00FE343A"/>
    <w:rsid w:val="00FE7212"/>
    <w:rsid w:val="00FF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0D10"/>
    <w:rPr>
      <w:b/>
      <w:bCs/>
    </w:rPr>
  </w:style>
  <w:style w:type="paragraph" w:styleId="a4">
    <w:name w:val="Normal (Web)"/>
    <w:basedOn w:val="a"/>
    <w:uiPriority w:val="99"/>
    <w:semiHidden/>
    <w:unhideWhenUsed/>
    <w:rsid w:val="00CE0D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CE0D1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E0D10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1E08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1E0812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1E08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1E0812"/>
    <w:rPr>
      <w:sz w:val="18"/>
      <w:szCs w:val="18"/>
    </w:rPr>
  </w:style>
  <w:style w:type="paragraph" w:styleId="a8">
    <w:name w:val="List Paragraph"/>
    <w:basedOn w:val="a"/>
    <w:uiPriority w:val="34"/>
    <w:qFormat/>
    <w:rsid w:val="0088738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148</Words>
  <Characters>850</Characters>
  <Application>Microsoft Office Word</Application>
  <DocSecurity>0</DocSecurity>
  <Lines>7</Lines>
  <Paragraphs>1</Paragraphs>
  <ScaleCrop>false</ScaleCrop>
  <Company>Microsoft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高新区公文收发员</dc:creator>
  <cp:lastModifiedBy>Administrator</cp:lastModifiedBy>
  <cp:revision>2</cp:revision>
  <cp:lastPrinted>2020-02-21T02:59:00Z</cp:lastPrinted>
  <dcterms:created xsi:type="dcterms:W3CDTF">2020-03-04T07:26:00Z</dcterms:created>
  <dcterms:modified xsi:type="dcterms:W3CDTF">2020-03-04T07:26:00Z</dcterms:modified>
</cp:coreProperties>
</file>